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085323" w:rsidRDefault="00896CA8" w:rsidP="005C49FF">
      <w:pPr>
        <w:widowControl w:val="0"/>
        <w:autoSpaceDE w:val="0"/>
        <w:autoSpaceDN w:val="0"/>
        <w:adjustRightInd w:val="0"/>
        <w:jc w:val="center"/>
        <w:rPr>
          <w:rFonts w:ascii="Arial Bold" w:hAnsi="Arial Bold" w:cs="Arial Bold"/>
          <w:b/>
          <w:bCs/>
        </w:rPr>
      </w:pPr>
      <w:r>
        <w:rPr>
          <w:rFonts w:ascii="Arial Bold" w:hAnsi="Arial Bold" w:cs="Arial Bold"/>
          <w:b/>
          <w:bCs/>
        </w:rPr>
        <w:t xml:space="preserve">101 </w:t>
      </w:r>
      <w:proofErr w:type="spellStart"/>
      <w:r>
        <w:rPr>
          <w:rFonts w:ascii="Arial Bold" w:hAnsi="Arial Bold" w:cs="Arial Bold"/>
          <w:b/>
          <w:bCs/>
        </w:rPr>
        <w:t>Bensinger</w:t>
      </w:r>
      <w:proofErr w:type="spellEnd"/>
      <w:r>
        <w:rPr>
          <w:rFonts w:ascii="Arial Bold" w:hAnsi="Arial Bold" w:cs="Arial Bold"/>
          <w:b/>
          <w:bCs/>
        </w:rPr>
        <w:t xml:space="preserve"> Street </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BC4F02" w:rsidP="005C49FF">
      <w:pPr>
        <w:widowControl w:val="0"/>
        <w:autoSpaceDE w:val="0"/>
        <w:autoSpaceDN w:val="0"/>
        <w:adjustRightInd w:val="0"/>
        <w:jc w:val="center"/>
        <w:rPr>
          <w:rFonts w:ascii="Arial Bold" w:hAnsi="Arial Bold" w:cs="Arial Bold"/>
          <w:b/>
          <w:bCs/>
        </w:rPr>
      </w:pPr>
      <w:r>
        <w:rPr>
          <w:rFonts w:ascii="Arial Bold" w:hAnsi="Arial Bold" w:cs="Arial Bold"/>
          <w:b/>
          <w:bCs/>
        </w:rPr>
        <w:t>August 19</w:t>
      </w:r>
      <w:r w:rsidRPr="00BC4F02">
        <w:rPr>
          <w:rFonts w:ascii="Arial Bold" w:hAnsi="Arial Bold" w:cs="Arial Bold"/>
          <w:b/>
          <w:bCs/>
          <w:vertAlign w:val="superscript"/>
        </w:rPr>
        <w:t>th</w:t>
      </w:r>
      <w:r w:rsidR="003D2641">
        <w:rPr>
          <w:rFonts w:ascii="Arial Bold" w:hAnsi="Arial Bold" w:cs="Arial Bold"/>
          <w:b/>
          <w:bCs/>
        </w:rPr>
        <w:t>, 2020</w:t>
      </w:r>
    </w:p>
    <w:p w:rsidR="009D6F63" w:rsidRDefault="009D6F63" w:rsidP="005C49FF">
      <w:pPr>
        <w:widowControl w:val="0"/>
        <w:autoSpaceDE w:val="0"/>
        <w:autoSpaceDN w:val="0"/>
        <w:adjustRightInd w:val="0"/>
        <w:jc w:val="center"/>
        <w:rPr>
          <w:rFonts w:ascii="Arial Bold" w:hAnsi="Arial Bold" w:cs="Arial Bold"/>
          <w:b/>
          <w:bCs/>
          <w:strike/>
        </w:rPr>
      </w:pPr>
      <w:r w:rsidRPr="006A2CA6">
        <w:rPr>
          <w:rFonts w:ascii="Arial Bold" w:hAnsi="Arial Bold" w:cs="Arial Bold"/>
          <w:b/>
          <w:bCs/>
          <w:strike/>
        </w:rPr>
        <w:t>Draft</w:t>
      </w:r>
    </w:p>
    <w:p w:rsidR="006A2CA6" w:rsidRPr="006A2CA6" w:rsidRDefault="006A2CA6" w:rsidP="005C49FF">
      <w:pPr>
        <w:widowControl w:val="0"/>
        <w:autoSpaceDE w:val="0"/>
        <w:autoSpaceDN w:val="0"/>
        <w:adjustRightInd w:val="0"/>
        <w:jc w:val="center"/>
        <w:rPr>
          <w:rFonts w:ascii="Arial Bold" w:hAnsi="Arial Bold" w:cs="Arial Bold"/>
          <w:b/>
          <w:bCs/>
        </w:rPr>
      </w:pPr>
      <w:r w:rsidRPr="006A2CA6">
        <w:rPr>
          <w:rFonts w:ascii="Arial Bold" w:hAnsi="Arial Bold" w:cs="Arial Bold"/>
          <w:b/>
          <w:bCs/>
        </w:rPr>
        <w:t>Approved September 16</w:t>
      </w:r>
      <w:r w:rsidRPr="006A2CA6">
        <w:rPr>
          <w:rFonts w:ascii="Arial Bold" w:hAnsi="Arial Bold" w:cs="Arial Bold"/>
          <w:b/>
          <w:bCs/>
          <w:vertAlign w:val="superscript"/>
        </w:rPr>
        <w:t>th</w:t>
      </w:r>
      <w:r w:rsidRPr="006A2CA6">
        <w:rPr>
          <w:rFonts w:ascii="Arial Bold" w:hAnsi="Arial Bold" w:cs="Arial Bold"/>
          <w:b/>
          <w:bCs/>
        </w:rPr>
        <w:t>, 2020</w:t>
      </w:r>
    </w:p>
    <w:p w:rsidR="005C49FF" w:rsidRDefault="005C49FF" w:rsidP="005C49FF">
      <w:pPr>
        <w:widowControl w:val="0"/>
        <w:autoSpaceDE w:val="0"/>
        <w:autoSpaceDN w:val="0"/>
        <w:adjustRightInd w:val="0"/>
        <w:jc w:val="center"/>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Call to Order</w:t>
      </w:r>
      <w:r w:rsidR="00603CC8" w:rsidRPr="0091574E">
        <w:rPr>
          <w:rFonts w:ascii="Arial Bold" w:hAnsi="Arial Bold" w:cs="Arial Bold"/>
          <w:b/>
          <w:bCs/>
        </w:rPr>
        <w:t>:</w:t>
      </w:r>
    </w:p>
    <w:p w:rsidR="005C49FF" w:rsidRDefault="00BC4F02" w:rsidP="005C6CE5">
      <w:pPr>
        <w:widowControl w:val="0"/>
        <w:autoSpaceDE w:val="0"/>
        <w:autoSpaceDN w:val="0"/>
        <w:adjustRightInd w:val="0"/>
        <w:ind w:left="720"/>
        <w:rPr>
          <w:rFonts w:ascii="Arial" w:hAnsi="Arial" w:cs="Arial"/>
        </w:rPr>
      </w:pPr>
      <w:r>
        <w:rPr>
          <w:rFonts w:ascii="Arial" w:hAnsi="Arial" w:cs="Arial"/>
        </w:rPr>
        <w:t xml:space="preserve">Vice </w:t>
      </w:r>
      <w:r w:rsidR="005C6CE5">
        <w:rPr>
          <w:rFonts w:ascii="Arial" w:hAnsi="Arial" w:cs="Arial"/>
        </w:rPr>
        <w:t xml:space="preserve">Chair </w:t>
      </w:r>
      <w:r>
        <w:rPr>
          <w:rFonts w:ascii="Arial" w:hAnsi="Arial" w:cs="Arial"/>
        </w:rPr>
        <w:t>Amanda Stephenson</w:t>
      </w:r>
      <w:r w:rsidR="00603CC8">
        <w:rPr>
          <w:rFonts w:ascii="Arial" w:hAnsi="Arial" w:cs="Arial"/>
        </w:rPr>
        <w:t xml:space="preserve"> cal</w:t>
      </w:r>
      <w:r>
        <w:rPr>
          <w:rFonts w:ascii="Arial" w:hAnsi="Arial" w:cs="Arial"/>
        </w:rPr>
        <w:t>led the meeting to order at 6:32</w:t>
      </w:r>
      <w:r w:rsidR="005C49FF">
        <w:rPr>
          <w:rFonts w:ascii="Arial" w:hAnsi="Arial" w:cs="Arial"/>
        </w:rPr>
        <w:t xml:space="preserve"> p.m</w:t>
      </w:r>
      <w:r w:rsidR="00603CC8">
        <w:rPr>
          <w:rFonts w:ascii="Arial" w:hAnsi="Arial" w:cs="Arial"/>
        </w:rPr>
        <w:t>.</w:t>
      </w:r>
      <w:r w:rsidR="005C49FF">
        <w:rPr>
          <w:rFonts w:ascii="Arial" w:hAnsi="Arial" w:cs="Arial"/>
        </w:rPr>
        <w:t xml:space="preserve"> </w:t>
      </w:r>
      <w:r w:rsidR="00603CC8">
        <w:rPr>
          <w:rFonts w:ascii="Arial" w:hAnsi="Arial" w:cs="Arial"/>
        </w:rPr>
        <w:t>at the Township</w:t>
      </w:r>
      <w:r w:rsidR="005C49FF">
        <w:rPr>
          <w:rFonts w:ascii="Arial" w:hAnsi="Arial" w:cs="Arial"/>
        </w:rPr>
        <w:t xml:space="preserve"> Hall.</w:t>
      </w:r>
    </w:p>
    <w:p w:rsidR="00603CC8" w:rsidRDefault="00603CC8" w:rsidP="005C49FF">
      <w:pPr>
        <w:widowControl w:val="0"/>
        <w:autoSpaceDE w:val="0"/>
        <w:autoSpaceDN w:val="0"/>
        <w:adjustRightInd w:val="0"/>
        <w:rPr>
          <w:rFonts w:ascii="Arial" w:hAnsi="Arial" w:cs="Arial"/>
        </w:rPr>
      </w:pPr>
    </w:p>
    <w:p w:rsidR="00603CC8" w:rsidRPr="0091574E" w:rsidRDefault="00603CC8"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3C3133" w:rsidRDefault="005C49FF" w:rsidP="0091574E">
      <w:pPr>
        <w:widowControl w:val="0"/>
        <w:autoSpaceDE w:val="0"/>
        <w:autoSpaceDN w:val="0"/>
        <w:adjustRightInd w:val="0"/>
        <w:ind w:firstLine="720"/>
        <w:rPr>
          <w:rFonts w:ascii="Arial" w:hAnsi="Arial" w:cs="Arial"/>
        </w:rPr>
      </w:pPr>
      <w:r>
        <w:rPr>
          <w:rFonts w:ascii="Arial Bold" w:hAnsi="Arial Bold" w:cs="Arial Bold"/>
          <w:b/>
          <w:bCs/>
        </w:rPr>
        <w:t xml:space="preserve">Members </w:t>
      </w:r>
      <w:r w:rsidR="003C3133">
        <w:rPr>
          <w:rFonts w:ascii="Arial Bold" w:hAnsi="Arial Bold" w:cs="Arial Bold"/>
          <w:b/>
          <w:bCs/>
        </w:rPr>
        <w:t>present</w:t>
      </w:r>
      <w:r w:rsidR="003C3133">
        <w:rPr>
          <w:rFonts w:ascii="Arial" w:hAnsi="Arial" w:cs="Arial"/>
        </w:rPr>
        <w:t>:</w:t>
      </w:r>
    </w:p>
    <w:p w:rsidR="004B7876" w:rsidRDefault="00BC4F02" w:rsidP="0091574E">
      <w:pPr>
        <w:widowControl w:val="0"/>
        <w:autoSpaceDE w:val="0"/>
        <w:autoSpaceDN w:val="0"/>
        <w:adjustRightInd w:val="0"/>
        <w:ind w:left="720"/>
        <w:rPr>
          <w:rFonts w:ascii="Arial" w:hAnsi="Arial" w:cs="Arial"/>
        </w:rPr>
      </w:pPr>
      <w:r>
        <w:rPr>
          <w:rFonts w:ascii="Arial" w:hAnsi="Arial" w:cs="Arial"/>
        </w:rPr>
        <w:t xml:space="preserve">Stephenson (Vice Chair), Williams, Childers, Hudson, </w:t>
      </w:r>
      <w:proofErr w:type="spellStart"/>
      <w:r>
        <w:rPr>
          <w:rFonts w:ascii="Arial" w:hAnsi="Arial" w:cs="Arial"/>
        </w:rPr>
        <w:t>Korstad</w:t>
      </w:r>
      <w:proofErr w:type="spellEnd"/>
      <w:r>
        <w:rPr>
          <w:rFonts w:ascii="Arial" w:hAnsi="Arial" w:cs="Arial"/>
        </w:rPr>
        <w:t>, Mohrman</w:t>
      </w:r>
    </w:p>
    <w:p w:rsidR="004B7876" w:rsidRDefault="004B7876" w:rsidP="0091574E">
      <w:pPr>
        <w:widowControl w:val="0"/>
        <w:autoSpaceDE w:val="0"/>
        <w:autoSpaceDN w:val="0"/>
        <w:adjustRightInd w:val="0"/>
        <w:ind w:left="720"/>
        <w:rPr>
          <w:rFonts w:ascii="Arial" w:hAnsi="Arial" w:cs="Arial"/>
          <w:b/>
        </w:rPr>
      </w:pPr>
      <w:r w:rsidRPr="004B7876">
        <w:rPr>
          <w:rFonts w:ascii="Arial" w:hAnsi="Arial" w:cs="Arial"/>
          <w:b/>
        </w:rPr>
        <w:t xml:space="preserve">Members absent: </w:t>
      </w:r>
    </w:p>
    <w:p w:rsidR="004B7876" w:rsidRPr="004B7876" w:rsidRDefault="00BC4F02" w:rsidP="0091574E">
      <w:pPr>
        <w:widowControl w:val="0"/>
        <w:autoSpaceDE w:val="0"/>
        <w:autoSpaceDN w:val="0"/>
        <w:adjustRightInd w:val="0"/>
        <w:ind w:left="720"/>
        <w:rPr>
          <w:rFonts w:ascii="Arial" w:hAnsi="Arial" w:cs="Arial"/>
          <w:kern w:val="1"/>
        </w:rPr>
      </w:pPr>
      <w:proofErr w:type="gramStart"/>
      <w:r>
        <w:rPr>
          <w:rFonts w:ascii="Arial" w:hAnsi="Arial" w:cs="Arial"/>
        </w:rPr>
        <w:t>Moran(</w:t>
      </w:r>
      <w:proofErr w:type="gramEnd"/>
      <w:r>
        <w:rPr>
          <w:rFonts w:ascii="Arial" w:hAnsi="Arial" w:cs="Arial"/>
        </w:rPr>
        <w:t>Chair)</w:t>
      </w:r>
    </w:p>
    <w:p w:rsidR="005C49FF" w:rsidRDefault="005C49FF" w:rsidP="005C49FF">
      <w:pPr>
        <w:widowControl w:val="0"/>
        <w:autoSpaceDE w:val="0"/>
        <w:autoSpaceDN w:val="0"/>
        <w:adjustRightInd w:val="0"/>
        <w:rPr>
          <w:rFonts w:ascii="Times New Roman" w:hAnsi="Times New Roman" w:cs="Times New Roman"/>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 xml:space="preserve">Agenda </w:t>
      </w:r>
      <w:r w:rsidRPr="0091574E">
        <w:rPr>
          <w:rFonts w:ascii="Arial Bold" w:hAnsi="Arial Bold" w:cs="Arial Bold"/>
          <w:b/>
          <w:bCs/>
        </w:rPr>
        <w:t>:</w:t>
      </w:r>
    </w:p>
    <w:p w:rsidR="005C49FF" w:rsidRDefault="00221EEF" w:rsidP="00603CC8">
      <w:pPr>
        <w:widowControl w:val="0"/>
        <w:autoSpaceDE w:val="0"/>
        <w:autoSpaceDN w:val="0"/>
        <w:adjustRightInd w:val="0"/>
        <w:ind w:left="720"/>
        <w:rPr>
          <w:rFonts w:ascii="Arial" w:hAnsi="Arial" w:cs="Arial"/>
        </w:rPr>
      </w:pPr>
      <w:proofErr w:type="gramStart"/>
      <w:r>
        <w:rPr>
          <w:rFonts w:ascii="Arial" w:hAnsi="Arial" w:cs="Arial"/>
        </w:rPr>
        <w:t xml:space="preserve">Motion to accept the </w:t>
      </w:r>
      <w:r w:rsidR="00BC4F02">
        <w:rPr>
          <w:rFonts w:ascii="Arial" w:hAnsi="Arial" w:cs="Arial"/>
        </w:rPr>
        <w:t>August 19</w:t>
      </w:r>
      <w:r w:rsidR="00BC4F02" w:rsidRPr="00BC4F02">
        <w:rPr>
          <w:rFonts w:ascii="Arial" w:hAnsi="Arial" w:cs="Arial"/>
          <w:vertAlign w:val="superscript"/>
        </w:rPr>
        <w:t>th</w:t>
      </w:r>
      <w:r w:rsidR="002510B7">
        <w:rPr>
          <w:rFonts w:ascii="Arial" w:hAnsi="Arial" w:cs="Arial"/>
        </w:rPr>
        <w:t>, 2020</w:t>
      </w:r>
      <w:r w:rsidR="0091574E">
        <w:rPr>
          <w:rFonts w:ascii="Arial" w:hAnsi="Arial" w:cs="Arial"/>
        </w:rPr>
        <w:t xml:space="preserve"> Agenda.</w:t>
      </w:r>
      <w:proofErr w:type="gramEnd"/>
      <w:r w:rsidR="0091574E">
        <w:rPr>
          <w:rFonts w:ascii="Arial" w:hAnsi="Arial" w:cs="Arial"/>
        </w:rPr>
        <w:t xml:space="preserve"> (</w:t>
      </w:r>
      <w:r w:rsidR="00BC4F02">
        <w:rPr>
          <w:rFonts w:ascii="Arial" w:hAnsi="Arial" w:cs="Arial"/>
        </w:rPr>
        <w:t>Stephenson/Williams</w:t>
      </w:r>
      <w:r w:rsidR="00603CC8">
        <w:rPr>
          <w:rFonts w:ascii="Arial" w:hAnsi="Arial" w:cs="Arial"/>
        </w:rPr>
        <w:t>)</w:t>
      </w:r>
      <w:r w:rsidR="005C6CE5">
        <w:rPr>
          <w:rFonts w:ascii="Arial" w:hAnsi="Arial" w:cs="Arial"/>
        </w:rPr>
        <w:t xml:space="preserve"> </w:t>
      </w:r>
      <w:r w:rsidR="00603CC8">
        <w:rPr>
          <w:rFonts w:ascii="Arial" w:hAnsi="Arial" w:cs="Arial"/>
        </w:rPr>
        <w:t xml:space="preserve">All in favor motion carried. </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Minutes</w:t>
      </w:r>
      <w:r w:rsidRPr="0091574E">
        <w:rPr>
          <w:rFonts w:ascii="Arial Bold" w:hAnsi="Arial Bold" w:cs="Arial Bold"/>
          <w:b/>
          <w:bCs/>
        </w:rPr>
        <w:t>:</w:t>
      </w:r>
    </w:p>
    <w:p w:rsidR="005C49FF" w:rsidRDefault="00FC6DF5" w:rsidP="00FC6DF5">
      <w:pPr>
        <w:widowControl w:val="0"/>
        <w:tabs>
          <w:tab w:val="left" w:pos="720"/>
        </w:tabs>
        <w:autoSpaceDE w:val="0"/>
        <w:autoSpaceDN w:val="0"/>
        <w:adjustRightInd w:val="0"/>
        <w:ind w:left="720" w:hanging="720"/>
        <w:rPr>
          <w:rFonts w:ascii="Arial" w:hAnsi="Arial" w:cs="Arial"/>
        </w:rPr>
      </w:pPr>
      <w:r>
        <w:rPr>
          <w:rFonts w:ascii="Arial" w:hAnsi="Arial" w:cs="Arial"/>
        </w:rPr>
        <w:tab/>
      </w:r>
      <w:proofErr w:type="gramStart"/>
      <w:r>
        <w:rPr>
          <w:rFonts w:ascii="Arial" w:hAnsi="Arial" w:cs="Arial"/>
        </w:rPr>
        <w:t>Motion to approve the</w:t>
      </w:r>
      <w:r w:rsidR="008C2097">
        <w:rPr>
          <w:rFonts w:ascii="Arial" w:hAnsi="Arial" w:cs="Arial"/>
        </w:rPr>
        <w:t xml:space="preserve"> </w:t>
      </w:r>
      <w:r w:rsidR="00BC4F02">
        <w:rPr>
          <w:rFonts w:ascii="Arial" w:hAnsi="Arial" w:cs="Arial"/>
        </w:rPr>
        <w:t>July 15</w:t>
      </w:r>
      <w:r w:rsidR="00BC4F02" w:rsidRPr="00BC4F02">
        <w:rPr>
          <w:rFonts w:ascii="Arial" w:hAnsi="Arial" w:cs="Arial"/>
          <w:vertAlign w:val="superscript"/>
        </w:rPr>
        <w:t>th</w:t>
      </w:r>
      <w:r w:rsidR="005C6CE5">
        <w:rPr>
          <w:rFonts w:ascii="Arial" w:hAnsi="Arial" w:cs="Arial"/>
        </w:rPr>
        <w:t xml:space="preserve">, </w:t>
      </w:r>
      <w:r w:rsidR="002510B7">
        <w:rPr>
          <w:rFonts w:ascii="Arial" w:hAnsi="Arial" w:cs="Arial"/>
        </w:rPr>
        <w:t>2020</w:t>
      </w:r>
      <w:r w:rsidR="0091574E">
        <w:rPr>
          <w:rFonts w:ascii="Arial" w:hAnsi="Arial" w:cs="Arial"/>
        </w:rPr>
        <w:t xml:space="preserve"> minutes</w:t>
      </w:r>
      <w:r w:rsidR="008C2097">
        <w:rPr>
          <w:rFonts w:ascii="Arial" w:hAnsi="Arial" w:cs="Arial"/>
        </w:rPr>
        <w:t>.</w:t>
      </w:r>
      <w:proofErr w:type="gramEnd"/>
      <w:r w:rsidR="008C2097">
        <w:rPr>
          <w:rFonts w:ascii="Arial" w:hAnsi="Arial" w:cs="Arial"/>
        </w:rPr>
        <w:t xml:space="preserve"> (</w:t>
      </w:r>
      <w:r w:rsidR="00BC4F02">
        <w:rPr>
          <w:rFonts w:ascii="Arial" w:hAnsi="Arial" w:cs="Arial"/>
        </w:rPr>
        <w:t>Hudson/</w:t>
      </w:r>
      <w:proofErr w:type="spellStart"/>
      <w:r w:rsidR="00BC4F02">
        <w:rPr>
          <w:rFonts w:ascii="Arial" w:hAnsi="Arial" w:cs="Arial"/>
        </w:rPr>
        <w:t>Korstad</w:t>
      </w:r>
      <w:proofErr w:type="spellEnd"/>
      <w:r>
        <w:rPr>
          <w:rFonts w:ascii="Arial" w:hAnsi="Arial" w:cs="Arial"/>
        </w:rPr>
        <w:t xml:space="preserve">) All in favor motion carried. </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221EEF" w:rsidRPr="0091574E" w:rsidRDefault="00FC6DF5" w:rsidP="0091574E">
      <w:pPr>
        <w:pStyle w:val="ListParagraph"/>
        <w:widowControl w:val="0"/>
        <w:numPr>
          <w:ilvl w:val="0"/>
          <w:numId w:val="11"/>
        </w:numPr>
        <w:autoSpaceDE w:val="0"/>
        <w:autoSpaceDN w:val="0"/>
        <w:adjustRightInd w:val="0"/>
        <w:rPr>
          <w:rFonts w:ascii="Arial" w:hAnsi="Arial" w:cs="Arial"/>
          <w:b/>
          <w:kern w:val="1"/>
        </w:rPr>
      </w:pPr>
      <w:r w:rsidRPr="0091574E">
        <w:rPr>
          <w:rFonts w:ascii="Arial" w:hAnsi="Arial" w:cs="Arial"/>
          <w:b/>
          <w:kern w:val="1"/>
        </w:rPr>
        <w:t>Updates from Zoning Administrator:</w:t>
      </w:r>
    </w:p>
    <w:p w:rsidR="008C2097" w:rsidRDefault="00BC4F02"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Township Supervisor Turner handed out an update permit list. 15 permits were issued in July and 1 so far in August. </w:t>
      </w:r>
    </w:p>
    <w:p w:rsidR="00BC4F02" w:rsidRPr="008C2097" w:rsidRDefault="00BC4F02" w:rsidP="008C2097">
      <w:pPr>
        <w:pStyle w:val="ListParagraph"/>
        <w:widowControl w:val="0"/>
        <w:numPr>
          <w:ilvl w:val="1"/>
          <w:numId w:val="11"/>
        </w:numPr>
        <w:autoSpaceDE w:val="0"/>
        <w:autoSpaceDN w:val="0"/>
        <w:adjustRightInd w:val="0"/>
        <w:rPr>
          <w:rFonts w:ascii="Arial" w:hAnsi="Arial" w:cs="Arial"/>
          <w:kern w:val="1"/>
        </w:rPr>
      </w:pPr>
      <w:proofErr w:type="spellStart"/>
      <w:r>
        <w:rPr>
          <w:rFonts w:ascii="Arial" w:hAnsi="Arial" w:cs="Arial"/>
          <w:kern w:val="1"/>
        </w:rPr>
        <w:t>Morhman</w:t>
      </w:r>
      <w:proofErr w:type="spellEnd"/>
      <w:r>
        <w:rPr>
          <w:rFonts w:ascii="Arial" w:hAnsi="Arial" w:cs="Arial"/>
          <w:kern w:val="1"/>
        </w:rPr>
        <w:t xml:space="preserve"> asked if there was any information on the variance that was on the updated permit list. Supervisor Turner stated she emailed the variance information to </w:t>
      </w:r>
      <w:proofErr w:type="spellStart"/>
      <w:r>
        <w:rPr>
          <w:rFonts w:ascii="Arial" w:hAnsi="Arial" w:cs="Arial"/>
          <w:kern w:val="1"/>
        </w:rPr>
        <w:t>Morhman</w:t>
      </w:r>
      <w:proofErr w:type="spellEnd"/>
      <w:r>
        <w:rPr>
          <w:rFonts w:ascii="Arial" w:hAnsi="Arial" w:cs="Arial"/>
          <w:kern w:val="1"/>
        </w:rPr>
        <w:t xml:space="preserve"> and can email the information to the rest of the Planning Commission members. </w:t>
      </w:r>
    </w:p>
    <w:p w:rsidR="0094347E" w:rsidRDefault="0094347E" w:rsidP="008C2097">
      <w:pPr>
        <w:widowControl w:val="0"/>
        <w:autoSpaceDE w:val="0"/>
        <w:autoSpaceDN w:val="0"/>
        <w:adjustRightInd w:val="0"/>
        <w:ind w:left="360"/>
        <w:rPr>
          <w:rFonts w:ascii="Arial" w:hAnsi="Arial" w:cs="Arial"/>
          <w:kern w:val="1"/>
        </w:rPr>
      </w:pPr>
    </w:p>
    <w:p w:rsidR="0094347E" w:rsidRPr="004F07F3" w:rsidRDefault="00842FA0" w:rsidP="004F07F3">
      <w:pPr>
        <w:pStyle w:val="ListParagraph"/>
        <w:widowControl w:val="0"/>
        <w:numPr>
          <w:ilvl w:val="0"/>
          <w:numId w:val="11"/>
        </w:numPr>
        <w:autoSpaceDE w:val="0"/>
        <w:autoSpaceDN w:val="0"/>
        <w:adjustRightInd w:val="0"/>
        <w:rPr>
          <w:rFonts w:ascii="Arial" w:hAnsi="Arial" w:cs="Arial"/>
          <w:b/>
          <w:kern w:val="1"/>
        </w:rPr>
      </w:pPr>
      <w:r w:rsidRPr="004F07F3">
        <w:rPr>
          <w:rFonts w:ascii="Arial" w:hAnsi="Arial" w:cs="Arial"/>
          <w:b/>
          <w:kern w:val="1"/>
        </w:rPr>
        <w:t>Unfinished Business:</w:t>
      </w:r>
    </w:p>
    <w:p w:rsidR="00DC56E4" w:rsidRDefault="00842FA0" w:rsidP="00842FA0">
      <w:pPr>
        <w:pStyle w:val="ListParagraph"/>
        <w:widowControl w:val="0"/>
        <w:numPr>
          <w:ilvl w:val="0"/>
          <w:numId w:val="3"/>
        </w:numPr>
        <w:autoSpaceDE w:val="0"/>
        <w:autoSpaceDN w:val="0"/>
        <w:adjustRightInd w:val="0"/>
        <w:rPr>
          <w:rFonts w:ascii="Arial" w:hAnsi="Arial" w:cs="Arial"/>
          <w:kern w:val="1"/>
        </w:rPr>
      </w:pPr>
      <w:r w:rsidRPr="00842FA0">
        <w:rPr>
          <w:rFonts w:ascii="Arial" w:hAnsi="Arial" w:cs="Arial"/>
          <w:kern w:val="1"/>
        </w:rPr>
        <w:t>Jason McCarthy Master Plan:</w:t>
      </w:r>
      <w:r>
        <w:rPr>
          <w:rFonts w:ascii="Arial" w:hAnsi="Arial" w:cs="Arial"/>
          <w:kern w:val="1"/>
        </w:rPr>
        <w:t xml:space="preserve"> </w:t>
      </w:r>
    </w:p>
    <w:p w:rsidR="00F3076E" w:rsidRDefault="008C2097" w:rsidP="00BC4F02">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w:t>
      </w:r>
      <w:r w:rsidR="00BC4F02">
        <w:rPr>
          <w:rFonts w:ascii="Arial" w:hAnsi="Arial" w:cs="Arial"/>
        </w:rPr>
        <w:t>stated he updated pictures and categories in chapter 10.</w:t>
      </w:r>
    </w:p>
    <w:p w:rsidR="00BC4F02" w:rsidRDefault="00BC4F02" w:rsidP="00BC4F02">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the Township has </w:t>
      </w:r>
      <w:proofErr w:type="gramStart"/>
      <w:r>
        <w:rPr>
          <w:rFonts w:ascii="Arial" w:hAnsi="Arial" w:cs="Arial"/>
        </w:rPr>
        <w:t>to</w:t>
      </w:r>
      <w:proofErr w:type="gramEnd"/>
      <w:r>
        <w:rPr>
          <w:rFonts w:ascii="Arial" w:hAnsi="Arial" w:cs="Arial"/>
        </w:rPr>
        <w:t xml:space="preserve"> many zoning districts that could be simplified. </w:t>
      </w:r>
    </w:p>
    <w:p w:rsidR="00BC4F02" w:rsidRDefault="00BC4F02" w:rsidP="00BC4F02">
      <w:pPr>
        <w:pStyle w:val="ListParagraph"/>
        <w:widowControl w:val="0"/>
        <w:numPr>
          <w:ilvl w:val="0"/>
          <w:numId w:val="14"/>
        </w:numPr>
        <w:autoSpaceDE w:val="0"/>
        <w:autoSpaceDN w:val="0"/>
        <w:adjustRightInd w:val="0"/>
        <w:rPr>
          <w:rFonts w:ascii="Arial" w:hAnsi="Arial" w:cs="Arial"/>
        </w:rPr>
      </w:pPr>
      <w:r>
        <w:rPr>
          <w:rFonts w:ascii="Arial" w:hAnsi="Arial" w:cs="Arial"/>
        </w:rPr>
        <w:t>Mohrman stated she would like to see a list of non-</w:t>
      </w:r>
      <w:r>
        <w:rPr>
          <w:rFonts w:ascii="Arial" w:hAnsi="Arial" w:cs="Arial"/>
        </w:rPr>
        <w:lastRenderedPageBreak/>
        <w:t xml:space="preserve">conforming properties. </w:t>
      </w:r>
    </w:p>
    <w:p w:rsidR="00BC4F02" w:rsidRDefault="00BC4F02" w:rsidP="00BC4F02">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asked the Planning Commission to identify areas for growth and change </w:t>
      </w:r>
      <w:r w:rsidR="00363E18">
        <w:rPr>
          <w:rFonts w:ascii="Arial" w:hAnsi="Arial" w:cs="Arial"/>
        </w:rPr>
        <w:t>on a map for him so he can make updates to chapter 10.</w:t>
      </w:r>
    </w:p>
    <w:p w:rsidR="00363E18" w:rsidRDefault="00363E18" w:rsidP="00BC4F02">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that if the Planning Commission gets a list of TP-40’s with homesteads he can create a map on the computer showing the non conforming properties. Then the Commission can decide on changes. </w:t>
      </w:r>
    </w:p>
    <w:p w:rsidR="00363E18" w:rsidRDefault="00363E18" w:rsidP="00BC4F02">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the Planning Commission needs to be getting monthly updates regarding permits from the zoning admin. </w:t>
      </w:r>
    </w:p>
    <w:p w:rsidR="00363E18" w:rsidRDefault="00363E18" w:rsidP="00BC4F02">
      <w:pPr>
        <w:pStyle w:val="ListParagraph"/>
        <w:widowControl w:val="0"/>
        <w:numPr>
          <w:ilvl w:val="0"/>
          <w:numId w:val="14"/>
        </w:numPr>
        <w:autoSpaceDE w:val="0"/>
        <w:autoSpaceDN w:val="0"/>
        <w:adjustRightInd w:val="0"/>
        <w:rPr>
          <w:rFonts w:ascii="Arial" w:hAnsi="Arial" w:cs="Arial"/>
        </w:rPr>
      </w:pPr>
      <w:proofErr w:type="spellStart"/>
      <w:r>
        <w:rPr>
          <w:rFonts w:ascii="Arial" w:hAnsi="Arial" w:cs="Arial"/>
        </w:rPr>
        <w:t>Korstad</w:t>
      </w:r>
      <w:proofErr w:type="spellEnd"/>
      <w:r>
        <w:rPr>
          <w:rFonts w:ascii="Arial" w:hAnsi="Arial" w:cs="Arial"/>
        </w:rPr>
        <w:t xml:space="preserve"> asked if changes are made to the zoning map will taxes change and will residents accept this well? McCarthy </w:t>
      </w:r>
      <w:r w:rsidRPr="00254EAA">
        <w:rPr>
          <w:rFonts w:ascii="Arial" w:hAnsi="Arial" w:cs="Arial"/>
          <w:strike/>
        </w:rPr>
        <w:t>stated yes taxes will change</w:t>
      </w:r>
      <w:r>
        <w:rPr>
          <w:rFonts w:ascii="Arial" w:hAnsi="Arial" w:cs="Arial"/>
        </w:rPr>
        <w:t xml:space="preserve"> </w:t>
      </w:r>
      <w:r w:rsidR="00254EAA">
        <w:rPr>
          <w:rFonts w:ascii="Arial" w:hAnsi="Arial" w:cs="Arial"/>
        </w:rPr>
        <w:t xml:space="preserve">stated that taxes would not change </w:t>
      </w:r>
      <w:r>
        <w:rPr>
          <w:rFonts w:ascii="Arial" w:hAnsi="Arial" w:cs="Arial"/>
        </w:rPr>
        <w:t xml:space="preserve">and a public hearing would be needed. </w:t>
      </w:r>
    </w:p>
    <w:p w:rsidR="00363E18" w:rsidRDefault="00363E18" w:rsidP="00BC4F02">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Childers asked Supervisor Turner if variances and permits are common in the Township. Turner stated, no. </w:t>
      </w:r>
    </w:p>
    <w:p w:rsidR="00363E18" w:rsidRPr="00363E18" w:rsidRDefault="00363E18" w:rsidP="00363E1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wants the next meeting to take place in person to review the future land use map. </w:t>
      </w:r>
    </w:p>
    <w:p w:rsidR="004B7876" w:rsidRDefault="004B7876" w:rsidP="004B7876">
      <w:pPr>
        <w:pStyle w:val="ListParagraph"/>
        <w:widowControl w:val="0"/>
        <w:autoSpaceDE w:val="0"/>
        <w:autoSpaceDN w:val="0"/>
        <w:adjustRightInd w:val="0"/>
        <w:ind w:left="2160"/>
        <w:rPr>
          <w:rFonts w:ascii="Arial" w:hAnsi="Arial" w:cs="Arial"/>
        </w:rPr>
      </w:pPr>
    </w:p>
    <w:p w:rsidR="00F634BD" w:rsidRDefault="005C49FF" w:rsidP="0014614E">
      <w:pPr>
        <w:pStyle w:val="ListParagraph"/>
        <w:widowControl w:val="0"/>
        <w:numPr>
          <w:ilvl w:val="0"/>
          <w:numId w:val="11"/>
        </w:numPr>
        <w:autoSpaceDE w:val="0"/>
        <w:autoSpaceDN w:val="0"/>
        <w:adjustRightInd w:val="0"/>
        <w:rPr>
          <w:rFonts w:ascii="Arial Bold" w:hAnsi="Arial Bold" w:cs="Arial Bold"/>
          <w:b/>
          <w:bCs/>
          <w:color w:val="000000"/>
        </w:rPr>
      </w:pPr>
      <w:r w:rsidRPr="004F07F3">
        <w:rPr>
          <w:rFonts w:ascii="Arial Bold" w:hAnsi="Arial Bold" w:cs="Arial Bold"/>
          <w:b/>
          <w:bCs/>
          <w:color w:val="000000"/>
        </w:rPr>
        <w:t>New Business:</w:t>
      </w:r>
      <w:r w:rsidR="004F07F3">
        <w:rPr>
          <w:rFonts w:ascii="Arial Bold" w:hAnsi="Arial Bold" w:cs="Arial Bold"/>
          <w:b/>
          <w:bCs/>
          <w:color w:val="000000"/>
        </w:rPr>
        <w:t xml:space="preserve"> </w:t>
      </w:r>
    </w:p>
    <w:p w:rsidR="00363E18" w:rsidRDefault="00363E18" w:rsidP="00363E18">
      <w:pPr>
        <w:pStyle w:val="ListParagraph"/>
        <w:widowControl w:val="0"/>
        <w:numPr>
          <w:ilvl w:val="1"/>
          <w:numId w:val="11"/>
        </w:numPr>
        <w:autoSpaceDE w:val="0"/>
        <w:autoSpaceDN w:val="0"/>
        <w:adjustRightInd w:val="0"/>
        <w:rPr>
          <w:rFonts w:ascii="Arial" w:hAnsi="Arial" w:cs="Arial"/>
          <w:bCs/>
          <w:color w:val="000000"/>
        </w:rPr>
      </w:pPr>
      <w:r w:rsidRPr="00363E18">
        <w:rPr>
          <w:rFonts w:ascii="Arial" w:hAnsi="Arial" w:cs="Arial"/>
          <w:bCs/>
          <w:color w:val="000000"/>
        </w:rPr>
        <w:t>Space Port</w:t>
      </w:r>
    </w:p>
    <w:p w:rsidR="00363E18" w:rsidRDefault="00363E18" w:rsidP="00363E18">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bCs/>
          <w:color w:val="000000"/>
        </w:rPr>
        <w:t xml:space="preserve">Childers stated </w:t>
      </w:r>
      <w:proofErr w:type="gramStart"/>
      <w:r>
        <w:rPr>
          <w:rFonts w:ascii="Arial" w:hAnsi="Arial" w:cs="Arial"/>
          <w:bCs/>
          <w:color w:val="000000"/>
        </w:rPr>
        <w:t>she</w:t>
      </w:r>
      <w:proofErr w:type="gramEnd"/>
      <w:r>
        <w:rPr>
          <w:rFonts w:ascii="Arial" w:hAnsi="Arial" w:cs="Arial"/>
          <w:bCs/>
          <w:color w:val="000000"/>
        </w:rPr>
        <w:t xml:space="preserve"> head that 30 acres were sold at Loma Farms.</w:t>
      </w:r>
    </w:p>
    <w:p w:rsidR="00363E18" w:rsidRDefault="00363E18" w:rsidP="00363E18">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bCs/>
          <w:color w:val="000000"/>
        </w:rPr>
        <w:t xml:space="preserve">Hudson asked if the Federal or State Government will over rule the Planning Commission in regards to the Space Port. </w:t>
      </w:r>
    </w:p>
    <w:p w:rsidR="00363E18" w:rsidRDefault="00363E18" w:rsidP="00363E18">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bCs/>
          <w:color w:val="000000"/>
        </w:rPr>
        <w:t xml:space="preserve">Mohrman stated the Commission needs to figure out a plan on how to educate themselves about space ports. </w:t>
      </w:r>
    </w:p>
    <w:p w:rsidR="00363E18" w:rsidRDefault="00363E18" w:rsidP="00363E18">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bCs/>
          <w:color w:val="000000"/>
        </w:rPr>
        <w:t xml:space="preserve">Mohrman suggested a 6 month moratorium on space ports while the Commission members conduct research. Mohrman stated she could make a list of tasks for members to sign up for. </w:t>
      </w:r>
    </w:p>
    <w:p w:rsidR="00222A1A" w:rsidRDefault="00222A1A" w:rsidP="00222A1A">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bCs/>
          <w:color w:val="000000"/>
        </w:rPr>
        <w:t xml:space="preserve">McCarthy stated a moratorium has been used in Marquette Township for things as well. </w:t>
      </w:r>
    </w:p>
    <w:p w:rsidR="00222A1A" w:rsidRDefault="00222A1A" w:rsidP="00222A1A">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bCs/>
          <w:color w:val="000000"/>
        </w:rPr>
        <w:t xml:space="preserve">Williams asked if a moratorium is revocable. McCarthy stated yes, right away. </w:t>
      </w:r>
    </w:p>
    <w:p w:rsidR="00222A1A" w:rsidRDefault="00222A1A"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Motion to approve a 6 month moratorium on space ports in Powell Township starting on 08.19.20 that can be renewed or revoked (Stephenson/</w:t>
      </w:r>
      <w:proofErr w:type="spellStart"/>
      <w:r>
        <w:rPr>
          <w:rFonts w:ascii="Arial" w:hAnsi="Arial" w:cs="Arial"/>
          <w:bCs/>
          <w:color w:val="000000"/>
        </w:rPr>
        <w:t>Korstad</w:t>
      </w:r>
      <w:proofErr w:type="spellEnd"/>
      <w:r>
        <w:rPr>
          <w:rFonts w:ascii="Arial" w:hAnsi="Arial" w:cs="Arial"/>
          <w:bCs/>
          <w:color w:val="000000"/>
        </w:rPr>
        <w:t xml:space="preserve">). All yes, motion carried. </w:t>
      </w:r>
    </w:p>
    <w:p w:rsidR="00222A1A" w:rsidRPr="007F023E" w:rsidRDefault="00222A1A"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Motion to table </w:t>
      </w:r>
      <w:r w:rsidR="007F023E" w:rsidRPr="007F023E">
        <w:rPr>
          <w:rFonts w:ascii="Arial" w:hAnsi="Arial" w:cs="Arial"/>
        </w:rPr>
        <w:t>Zoning Admin requ</w:t>
      </w:r>
      <w:r w:rsidR="007F023E">
        <w:rPr>
          <w:rFonts w:ascii="Arial" w:hAnsi="Arial" w:cs="Arial"/>
        </w:rPr>
        <w:t xml:space="preserve">est to rezone </w:t>
      </w:r>
      <w:r w:rsidR="007F023E" w:rsidRPr="007F023E">
        <w:rPr>
          <w:rFonts w:ascii="Arial" w:hAnsi="Arial" w:cs="Arial"/>
        </w:rPr>
        <w:t>TP-40</w:t>
      </w:r>
      <w:r w:rsidR="007F023E">
        <w:rPr>
          <w:rFonts w:ascii="Arial" w:hAnsi="Arial" w:cs="Arial"/>
        </w:rPr>
        <w:t>’s</w:t>
      </w:r>
      <w:r w:rsidR="007F023E" w:rsidRPr="007F023E">
        <w:rPr>
          <w:rFonts w:ascii="Arial" w:hAnsi="Arial" w:cs="Arial"/>
        </w:rPr>
        <w:t xml:space="preserve"> to RR-5</w:t>
      </w:r>
      <w:r w:rsidR="007F023E">
        <w:rPr>
          <w:rFonts w:ascii="Arial" w:hAnsi="Arial" w:cs="Arial"/>
        </w:rPr>
        <w:t>’s</w:t>
      </w:r>
      <w:r w:rsidR="007F023E" w:rsidRPr="007F023E">
        <w:rPr>
          <w:rFonts w:ascii="Arial" w:hAnsi="Arial" w:cs="Arial"/>
        </w:rPr>
        <w:t xml:space="preserve"> on parcel #’s 52-11-019-014-00, and 51-11- 019-017-00</w:t>
      </w:r>
      <w:r w:rsidR="007F023E">
        <w:rPr>
          <w:rFonts w:ascii="Arial" w:hAnsi="Arial" w:cs="Arial"/>
        </w:rPr>
        <w:t xml:space="preserve"> (Mohrman/Childers) </w:t>
      </w:r>
      <w:r w:rsidR="007F023E" w:rsidRPr="007F023E">
        <w:rPr>
          <w:rFonts w:ascii="Arial" w:hAnsi="Arial" w:cs="Arial"/>
          <w:i/>
        </w:rPr>
        <w:t>Discussion as follows.</w:t>
      </w:r>
      <w:r w:rsidR="007F023E">
        <w:rPr>
          <w:rFonts w:ascii="Arial" w:hAnsi="Arial" w:cs="Arial"/>
        </w:rPr>
        <w:t xml:space="preserve"> All in favor, motion carried. </w:t>
      </w:r>
    </w:p>
    <w:p w:rsidR="007F023E" w:rsidRPr="007F023E" w:rsidRDefault="007F023E" w:rsidP="007F023E">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rPr>
        <w:t>Mohrman stated the Planning Commission should review the zoning map changes first.</w:t>
      </w:r>
    </w:p>
    <w:p w:rsidR="007F023E" w:rsidRPr="00222A1A" w:rsidRDefault="007F023E" w:rsidP="007F023E">
      <w:pPr>
        <w:pStyle w:val="ListParagraph"/>
        <w:widowControl w:val="0"/>
        <w:numPr>
          <w:ilvl w:val="2"/>
          <w:numId w:val="11"/>
        </w:numPr>
        <w:autoSpaceDE w:val="0"/>
        <w:autoSpaceDN w:val="0"/>
        <w:adjustRightInd w:val="0"/>
        <w:rPr>
          <w:rFonts w:ascii="Arial" w:hAnsi="Arial" w:cs="Arial"/>
          <w:bCs/>
          <w:color w:val="000000"/>
        </w:rPr>
      </w:pPr>
      <w:r>
        <w:rPr>
          <w:rFonts w:ascii="Arial" w:hAnsi="Arial" w:cs="Arial"/>
        </w:rPr>
        <w:t xml:space="preserve">Mohrman stated the individuals should put in applications to </w:t>
      </w:r>
      <w:r>
        <w:rPr>
          <w:rFonts w:ascii="Arial" w:hAnsi="Arial" w:cs="Arial"/>
        </w:rPr>
        <w:lastRenderedPageBreak/>
        <w:t xml:space="preserve">rezone their properties and go through the process and pay the </w:t>
      </w:r>
      <w:proofErr w:type="spellStart"/>
      <w:r>
        <w:rPr>
          <w:rFonts w:ascii="Arial" w:hAnsi="Arial" w:cs="Arial"/>
        </w:rPr>
        <w:t>fee’s</w:t>
      </w:r>
      <w:proofErr w:type="spellEnd"/>
      <w:r>
        <w:rPr>
          <w:rFonts w:ascii="Arial" w:hAnsi="Arial" w:cs="Arial"/>
        </w:rPr>
        <w:t xml:space="preserve"> as it is costly to the Township. </w:t>
      </w:r>
    </w:p>
    <w:p w:rsidR="00222A1A" w:rsidRDefault="00222A1A" w:rsidP="00222A1A">
      <w:pPr>
        <w:pStyle w:val="ListParagraph"/>
        <w:widowControl w:val="0"/>
        <w:autoSpaceDE w:val="0"/>
        <w:autoSpaceDN w:val="0"/>
        <w:adjustRightInd w:val="0"/>
        <w:ind w:left="2160"/>
        <w:rPr>
          <w:rFonts w:ascii="Arial" w:hAnsi="Arial" w:cs="Arial"/>
          <w:bCs/>
          <w:color w:val="000000"/>
        </w:rPr>
      </w:pPr>
    </w:p>
    <w:p w:rsidR="00363E18" w:rsidRPr="00363E18" w:rsidRDefault="00363E18" w:rsidP="00363E18">
      <w:pPr>
        <w:widowControl w:val="0"/>
        <w:autoSpaceDE w:val="0"/>
        <w:autoSpaceDN w:val="0"/>
        <w:adjustRightInd w:val="0"/>
        <w:rPr>
          <w:rFonts w:ascii="Arial Bold" w:hAnsi="Arial Bold" w:cs="Arial Bold"/>
          <w:b/>
          <w:bCs/>
          <w:color w:val="000000"/>
        </w:rPr>
      </w:pPr>
    </w:p>
    <w:p w:rsidR="004F07F3"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sidRPr="006718DB">
        <w:rPr>
          <w:rFonts w:ascii="Arial Bold" w:hAnsi="Arial Bold" w:cs="Arial Bold"/>
          <w:b/>
          <w:bCs/>
          <w:color w:val="000000"/>
        </w:rPr>
        <w:t>Call to the Public:</w:t>
      </w:r>
      <w:r w:rsidR="00222A1A">
        <w:rPr>
          <w:rFonts w:ascii="Arial Bold" w:hAnsi="Arial Bold" w:cs="Arial Bold"/>
          <w:b/>
          <w:bCs/>
          <w:color w:val="000000"/>
        </w:rPr>
        <w:t xml:space="preserve"> time for Citizens to be Heard-</w:t>
      </w:r>
    </w:p>
    <w:p w:rsidR="00222A1A" w:rsidRDefault="00222A1A" w:rsidP="00222A1A">
      <w:pPr>
        <w:pStyle w:val="ListParagraph"/>
        <w:widowControl w:val="0"/>
        <w:numPr>
          <w:ilvl w:val="1"/>
          <w:numId w:val="11"/>
        </w:numPr>
        <w:autoSpaceDE w:val="0"/>
        <w:autoSpaceDN w:val="0"/>
        <w:adjustRightInd w:val="0"/>
        <w:rPr>
          <w:rFonts w:ascii="Arial" w:hAnsi="Arial" w:cs="Arial"/>
          <w:bCs/>
          <w:color w:val="000000"/>
        </w:rPr>
      </w:pPr>
      <w:r w:rsidRPr="00222A1A">
        <w:rPr>
          <w:rFonts w:ascii="Arial" w:hAnsi="Arial" w:cs="Arial"/>
          <w:bCs/>
          <w:color w:val="000000"/>
        </w:rPr>
        <w:t xml:space="preserve">G. Champagne- </w:t>
      </w:r>
      <w:r>
        <w:rPr>
          <w:rFonts w:ascii="Arial" w:hAnsi="Arial" w:cs="Arial"/>
          <w:bCs/>
          <w:color w:val="000000"/>
        </w:rPr>
        <w:t xml:space="preserve">Stated he hopes the Planning Commission will put a moratorium in place for space ports tonight. Otherwise, a permit could come in before research was done. </w:t>
      </w:r>
    </w:p>
    <w:p w:rsidR="00222A1A" w:rsidRDefault="00222A1A"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M. Sorrell- Stated he thinks the information needed from those involved in the developing the space port should come to the Planning Commission. The Planning Commission should not have to go to them for the information. </w:t>
      </w:r>
    </w:p>
    <w:p w:rsidR="00222A1A" w:rsidRDefault="00222A1A"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G. Champange- Stated he feels a 1 year moratorium should be placed so the Commission has time to do research and get it out to the public as well. The moratorium could always be revoked earlier. </w:t>
      </w:r>
    </w:p>
    <w:p w:rsidR="007F023E" w:rsidRDefault="007F023E"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G. Champagne- Stated he would like to keep lake shore and rivers and lake shore and rivers 2. Don’t go to commercial water. </w:t>
      </w:r>
    </w:p>
    <w:p w:rsidR="005624E6" w:rsidRDefault="005624E6"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Turner stated there are residents who have put a lot of money and effort into their homes on </w:t>
      </w:r>
      <w:proofErr w:type="spellStart"/>
      <w:r>
        <w:rPr>
          <w:rFonts w:ascii="Arial" w:hAnsi="Arial" w:cs="Arial"/>
          <w:bCs/>
          <w:color w:val="000000"/>
        </w:rPr>
        <w:t>Saux</w:t>
      </w:r>
      <w:proofErr w:type="spellEnd"/>
      <w:r>
        <w:rPr>
          <w:rFonts w:ascii="Arial" w:hAnsi="Arial" w:cs="Arial"/>
          <w:bCs/>
          <w:color w:val="000000"/>
        </w:rPr>
        <w:t xml:space="preserve"> Head Lake Road that could be affected by a space port. </w:t>
      </w:r>
    </w:p>
    <w:p w:rsidR="005624E6" w:rsidRDefault="005624E6" w:rsidP="00222A1A">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Turner stated she would like to stand up for the Zoning Administrator as she feels he has done a great job for the Township. If there is a lack of communication she feels it is her fault. </w:t>
      </w:r>
    </w:p>
    <w:p w:rsidR="006718DB" w:rsidRDefault="006718DB" w:rsidP="006718DB">
      <w:pPr>
        <w:pStyle w:val="ListParagraph"/>
        <w:widowControl w:val="0"/>
        <w:autoSpaceDE w:val="0"/>
        <w:autoSpaceDN w:val="0"/>
        <w:adjustRightInd w:val="0"/>
        <w:rPr>
          <w:rFonts w:ascii="Arial Bold" w:hAnsi="Arial Bold" w:cs="Arial Bold"/>
          <w:b/>
          <w:bCs/>
          <w:color w:val="000000"/>
        </w:rPr>
      </w:pPr>
    </w:p>
    <w:p w:rsidR="004F07F3"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Pr>
          <w:rFonts w:ascii="Arial Bold" w:hAnsi="Arial Bold" w:cs="Arial Bold"/>
          <w:b/>
          <w:bCs/>
          <w:color w:val="000000"/>
        </w:rPr>
        <w:t xml:space="preserve">Board Discussion: </w:t>
      </w:r>
    </w:p>
    <w:p w:rsidR="005624E6" w:rsidRDefault="005624E6" w:rsidP="005624E6">
      <w:pPr>
        <w:pStyle w:val="ListParagraph"/>
        <w:widowControl w:val="0"/>
        <w:numPr>
          <w:ilvl w:val="1"/>
          <w:numId w:val="11"/>
        </w:numPr>
        <w:autoSpaceDE w:val="0"/>
        <w:autoSpaceDN w:val="0"/>
        <w:adjustRightInd w:val="0"/>
        <w:rPr>
          <w:rFonts w:ascii="Arial" w:hAnsi="Arial" w:cs="Arial"/>
          <w:bCs/>
          <w:color w:val="000000"/>
        </w:rPr>
      </w:pPr>
      <w:r>
        <w:rPr>
          <w:rFonts w:ascii="Arial" w:hAnsi="Arial" w:cs="Arial"/>
          <w:bCs/>
          <w:color w:val="000000"/>
        </w:rPr>
        <w:t xml:space="preserve">Childers stated she does not like the idea of having pictures from other areas in the Master Plan. She would like to see pictures of Powell Township. </w:t>
      </w:r>
    </w:p>
    <w:p w:rsidR="005624E6" w:rsidRPr="005624E6" w:rsidRDefault="005624E6" w:rsidP="005624E6">
      <w:pPr>
        <w:pStyle w:val="ListParagraph"/>
        <w:widowControl w:val="0"/>
        <w:numPr>
          <w:ilvl w:val="1"/>
          <w:numId w:val="11"/>
        </w:numPr>
        <w:autoSpaceDE w:val="0"/>
        <w:autoSpaceDN w:val="0"/>
        <w:adjustRightInd w:val="0"/>
        <w:rPr>
          <w:rFonts w:ascii="Arial" w:hAnsi="Arial" w:cs="Arial"/>
          <w:bCs/>
          <w:color w:val="000000"/>
        </w:rPr>
      </w:pPr>
      <w:proofErr w:type="spellStart"/>
      <w:r w:rsidRPr="005624E6">
        <w:rPr>
          <w:rFonts w:ascii="Arial" w:hAnsi="Arial" w:cs="Arial"/>
          <w:bCs/>
          <w:color w:val="000000"/>
        </w:rPr>
        <w:t>Morhman</w:t>
      </w:r>
      <w:proofErr w:type="spellEnd"/>
      <w:r w:rsidRPr="005624E6">
        <w:rPr>
          <w:rFonts w:ascii="Arial" w:hAnsi="Arial" w:cs="Arial"/>
          <w:bCs/>
          <w:color w:val="000000"/>
        </w:rPr>
        <w:t xml:space="preserve"> stated everyone should do research before next meeting on what a space port is,</w:t>
      </w:r>
      <w:r>
        <w:rPr>
          <w:rFonts w:ascii="Arial" w:hAnsi="Arial" w:cs="Arial"/>
          <w:bCs/>
          <w:color w:val="000000"/>
        </w:rPr>
        <w:t xml:space="preserve"> and what it all entails, and find out about</w:t>
      </w:r>
      <w:r w:rsidRPr="005624E6">
        <w:rPr>
          <w:rFonts w:ascii="Arial" w:hAnsi="Arial" w:cs="Arial"/>
          <w:bCs/>
          <w:color w:val="000000"/>
        </w:rPr>
        <w:t xml:space="preserve"> towns that already have them and how it has affected them. </w:t>
      </w:r>
    </w:p>
    <w:p w:rsidR="00FA692D" w:rsidRPr="0014614E" w:rsidRDefault="00FA692D" w:rsidP="0014614E">
      <w:pPr>
        <w:widowControl w:val="0"/>
        <w:autoSpaceDE w:val="0"/>
        <w:autoSpaceDN w:val="0"/>
        <w:adjustRightInd w:val="0"/>
        <w:rPr>
          <w:rFonts w:ascii="Arial" w:hAnsi="Arial" w:cs="Arial"/>
          <w:color w:val="000000"/>
          <w:kern w:val="1"/>
        </w:rPr>
      </w:pPr>
    </w:p>
    <w:p w:rsidR="00603CC8" w:rsidRDefault="005C49FF" w:rsidP="005C49FF">
      <w:pPr>
        <w:widowControl w:val="0"/>
        <w:autoSpaceDE w:val="0"/>
        <w:autoSpaceDN w:val="0"/>
        <w:adjustRightInd w:val="0"/>
        <w:rPr>
          <w:rFonts w:ascii="Arial Bold" w:hAnsi="Arial Bold" w:cs="Arial Bold"/>
          <w:b/>
          <w:bCs/>
          <w:color w:val="000000"/>
        </w:rPr>
      </w:pPr>
      <w:r>
        <w:rPr>
          <w:rFonts w:ascii="Arial Bold" w:hAnsi="Arial Bold" w:cs="Arial Bold"/>
          <w:b/>
          <w:bCs/>
          <w:color w:val="000000"/>
        </w:rPr>
        <w:t xml:space="preserve">Next Meeting: </w:t>
      </w:r>
      <w:r>
        <w:rPr>
          <w:rFonts w:ascii="Arial Bold" w:hAnsi="Arial Bold" w:cs="Arial Bold"/>
          <w:b/>
          <w:bCs/>
          <w:color w:val="000000"/>
        </w:rPr>
        <w:tab/>
      </w:r>
    </w:p>
    <w:p w:rsidR="005C49FF" w:rsidRDefault="00B055CC" w:rsidP="00B055CC">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w:hAnsi="Arial" w:cs="Arial"/>
          <w:color w:val="000000"/>
        </w:rPr>
        <w:tab/>
      </w:r>
      <w:proofErr w:type="gramStart"/>
      <w:r w:rsidR="005624E6">
        <w:rPr>
          <w:rFonts w:ascii="Arial" w:hAnsi="Arial" w:cs="Arial"/>
          <w:color w:val="000000"/>
        </w:rPr>
        <w:t>September 16</w:t>
      </w:r>
      <w:r w:rsidR="0014614E" w:rsidRPr="0014614E">
        <w:rPr>
          <w:rFonts w:ascii="Arial" w:hAnsi="Arial" w:cs="Arial"/>
          <w:color w:val="000000"/>
          <w:vertAlign w:val="superscript"/>
        </w:rPr>
        <w:t>th</w:t>
      </w:r>
      <w:r w:rsidR="00B1626B">
        <w:rPr>
          <w:rFonts w:ascii="Arial" w:hAnsi="Arial" w:cs="Arial"/>
          <w:color w:val="000000"/>
        </w:rPr>
        <w:t>, 2020 at the Township Hall and Virtually with call in information on Powell Township website.</w:t>
      </w:r>
      <w:proofErr w:type="gramEnd"/>
      <w:r w:rsidR="00B1626B">
        <w:rPr>
          <w:rFonts w:ascii="Arial" w:hAnsi="Arial" w:cs="Arial"/>
          <w:color w:val="000000"/>
        </w:rPr>
        <w:t xml:space="preserve"> </w:t>
      </w:r>
    </w:p>
    <w:p w:rsidR="006718DB" w:rsidRDefault="006718DB" w:rsidP="005C49FF">
      <w:pPr>
        <w:widowControl w:val="0"/>
        <w:autoSpaceDE w:val="0"/>
        <w:autoSpaceDN w:val="0"/>
        <w:adjustRightInd w:val="0"/>
        <w:rPr>
          <w:rFonts w:ascii="Arial Bold" w:hAnsi="Arial Bold" w:cs="Arial Bold"/>
          <w:b/>
          <w:bCs/>
          <w:color w:val="000000"/>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745967" w:rsidP="00745967">
      <w:pPr>
        <w:widowControl w:val="0"/>
        <w:autoSpaceDE w:val="0"/>
        <w:autoSpaceDN w:val="0"/>
        <w:adjustRightInd w:val="0"/>
        <w:ind w:left="720"/>
        <w:rPr>
          <w:rFonts w:ascii="Arial" w:hAnsi="Arial" w:cs="Arial"/>
          <w:color w:val="000000"/>
          <w:kern w:val="1"/>
        </w:rPr>
      </w:pPr>
      <w:r>
        <w:rPr>
          <w:rFonts w:ascii="Arial" w:hAnsi="Arial" w:cs="Arial"/>
          <w:color w:val="000000"/>
        </w:rPr>
        <w:t>Mo</w:t>
      </w:r>
      <w:r w:rsidR="005624E6">
        <w:rPr>
          <w:rFonts w:ascii="Arial" w:hAnsi="Arial" w:cs="Arial"/>
          <w:color w:val="000000"/>
        </w:rPr>
        <w:t>tion was made to adjourn at 8:10</w:t>
      </w:r>
      <w:r>
        <w:rPr>
          <w:rFonts w:ascii="Arial" w:hAnsi="Arial" w:cs="Arial"/>
          <w:color w:val="000000"/>
        </w:rPr>
        <w:t>p.m.</w:t>
      </w:r>
      <w:r w:rsidR="00F634BD">
        <w:rPr>
          <w:rFonts w:ascii="Arial" w:hAnsi="Arial" w:cs="Arial"/>
          <w:color w:val="000000"/>
        </w:rPr>
        <w:t xml:space="preserve"> (</w:t>
      </w:r>
      <w:r w:rsidR="005624E6">
        <w:rPr>
          <w:rFonts w:ascii="Arial" w:hAnsi="Arial" w:cs="Arial"/>
          <w:color w:val="000000"/>
        </w:rPr>
        <w:t>Stephenson/</w:t>
      </w:r>
      <w:proofErr w:type="gramStart"/>
      <w:r w:rsidR="005624E6">
        <w:rPr>
          <w:rFonts w:ascii="Arial" w:hAnsi="Arial" w:cs="Arial"/>
          <w:color w:val="000000"/>
        </w:rPr>
        <w:t>Childers</w:t>
      </w:r>
      <w:r w:rsidR="00B1626B">
        <w:rPr>
          <w:rFonts w:ascii="Arial" w:hAnsi="Arial" w:cs="Arial"/>
          <w:color w:val="000000"/>
        </w:rPr>
        <w:t xml:space="preserve"> </w:t>
      </w:r>
      <w:r w:rsidR="00F634BD">
        <w:rPr>
          <w:rFonts w:ascii="Arial" w:hAnsi="Arial" w:cs="Arial"/>
          <w:color w:val="000000"/>
        </w:rPr>
        <w:t>)</w:t>
      </w:r>
      <w:proofErr w:type="gramEnd"/>
      <w:r w:rsidR="00F634BD">
        <w:rPr>
          <w:rFonts w:ascii="Arial" w:hAnsi="Arial" w:cs="Arial"/>
          <w:color w:val="000000"/>
        </w:rPr>
        <w:t xml:space="preserve"> All in favor motion carried.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r w:rsidR="00917A08">
        <w:rPr>
          <w:rFonts w:ascii="Arial" w:hAnsi="Arial" w:cs="Arial"/>
          <w:color w:val="000000"/>
        </w:rPr>
        <w:t>,</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Leah Fraley</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 xml:space="preserve">Recording </w:t>
      </w:r>
      <w:r w:rsidR="005C49FF">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842"/>
    <w:multiLevelType w:val="hybridMultilevel"/>
    <w:tmpl w:val="9F8A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72A37"/>
    <w:multiLevelType w:val="hybridMultilevel"/>
    <w:tmpl w:val="C0307494"/>
    <w:lvl w:ilvl="0" w:tplc="46187808">
      <w:start w:val="1"/>
      <w:numFmt w:val="decimal"/>
      <w:lvlText w:val="%1."/>
      <w:lvlJc w:val="left"/>
      <w:pPr>
        <w:ind w:left="720" w:hanging="360"/>
      </w:pPr>
      <w:rPr>
        <w:rFonts w:ascii="Arial Bold" w:hAnsi="Arial Bold" w:cs="Arial Bold" w:hint="default"/>
        <w:b/>
      </w:rPr>
    </w:lvl>
    <w:lvl w:ilvl="1" w:tplc="4906CCA8">
      <w:start w:val="1"/>
      <w:numFmt w:val="lowerLetter"/>
      <w:lvlText w:val="%2."/>
      <w:lvlJc w:val="left"/>
      <w:pPr>
        <w:ind w:left="1440" w:hanging="360"/>
      </w:pPr>
      <w:rPr>
        <w:rFonts w:ascii="Arial" w:hAnsi="Arial" w:cs="Aria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1B24"/>
    <w:multiLevelType w:val="hybridMultilevel"/>
    <w:tmpl w:val="E5B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1AF9"/>
    <w:multiLevelType w:val="hybridMultilevel"/>
    <w:tmpl w:val="DD161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041253"/>
    <w:multiLevelType w:val="hybridMultilevel"/>
    <w:tmpl w:val="AE7EB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B0B9D"/>
    <w:multiLevelType w:val="hybridMultilevel"/>
    <w:tmpl w:val="8D32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E058B"/>
    <w:multiLevelType w:val="hybridMultilevel"/>
    <w:tmpl w:val="A3684B44"/>
    <w:lvl w:ilvl="0" w:tplc="A0B24DD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C159F"/>
    <w:multiLevelType w:val="hybridMultilevel"/>
    <w:tmpl w:val="2E12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24807"/>
    <w:multiLevelType w:val="hybridMultilevel"/>
    <w:tmpl w:val="08F62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D72F0E"/>
    <w:multiLevelType w:val="hybridMultilevel"/>
    <w:tmpl w:val="F63A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0950CC"/>
    <w:multiLevelType w:val="hybridMultilevel"/>
    <w:tmpl w:val="D96C9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C01CC1"/>
    <w:multiLevelType w:val="hybridMultilevel"/>
    <w:tmpl w:val="ADA4F4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DF0524"/>
    <w:multiLevelType w:val="hybridMultilevel"/>
    <w:tmpl w:val="D516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543278"/>
    <w:multiLevelType w:val="hybridMultilevel"/>
    <w:tmpl w:val="B8C60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7"/>
  </w:num>
  <w:num w:numId="7">
    <w:abstractNumId w:val="9"/>
  </w:num>
  <w:num w:numId="8">
    <w:abstractNumId w:val="4"/>
  </w:num>
  <w:num w:numId="9">
    <w:abstractNumId w:val="8"/>
  </w:num>
  <w:num w:numId="10">
    <w:abstractNumId w:val="3"/>
  </w:num>
  <w:num w:numId="11">
    <w:abstractNumId w:val="1"/>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9FF"/>
    <w:rsid w:val="00067326"/>
    <w:rsid w:val="00085323"/>
    <w:rsid w:val="000956A8"/>
    <w:rsid w:val="000B43AC"/>
    <w:rsid w:val="00101CED"/>
    <w:rsid w:val="00102B87"/>
    <w:rsid w:val="00107E75"/>
    <w:rsid w:val="0014614E"/>
    <w:rsid w:val="00163268"/>
    <w:rsid w:val="001D5BC5"/>
    <w:rsid w:val="00221EEF"/>
    <w:rsid w:val="00222A1A"/>
    <w:rsid w:val="002510B7"/>
    <w:rsid w:val="00254EAA"/>
    <w:rsid w:val="002F37BD"/>
    <w:rsid w:val="003261F6"/>
    <w:rsid w:val="00330447"/>
    <w:rsid w:val="00344708"/>
    <w:rsid w:val="00347296"/>
    <w:rsid w:val="00363E18"/>
    <w:rsid w:val="003B1429"/>
    <w:rsid w:val="003C3133"/>
    <w:rsid w:val="003D2641"/>
    <w:rsid w:val="004B7876"/>
    <w:rsid w:val="004F07F3"/>
    <w:rsid w:val="005471AE"/>
    <w:rsid w:val="00553EE6"/>
    <w:rsid w:val="005624E6"/>
    <w:rsid w:val="00582A6A"/>
    <w:rsid w:val="005A131F"/>
    <w:rsid w:val="005B70C3"/>
    <w:rsid w:val="005C49FF"/>
    <w:rsid w:val="005C6CE5"/>
    <w:rsid w:val="00603CC8"/>
    <w:rsid w:val="00605B49"/>
    <w:rsid w:val="006236B4"/>
    <w:rsid w:val="006311EA"/>
    <w:rsid w:val="00664569"/>
    <w:rsid w:val="00664C87"/>
    <w:rsid w:val="006718DB"/>
    <w:rsid w:val="00685BDB"/>
    <w:rsid w:val="006A2CA6"/>
    <w:rsid w:val="006D52AF"/>
    <w:rsid w:val="006E1E02"/>
    <w:rsid w:val="00712C29"/>
    <w:rsid w:val="007226A1"/>
    <w:rsid w:val="00745967"/>
    <w:rsid w:val="007F023E"/>
    <w:rsid w:val="00812CAA"/>
    <w:rsid w:val="00840D32"/>
    <w:rsid w:val="00842FA0"/>
    <w:rsid w:val="00896CA8"/>
    <w:rsid w:val="008C2097"/>
    <w:rsid w:val="008C666C"/>
    <w:rsid w:val="008D402E"/>
    <w:rsid w:val="0091574E"/>
    <w:rsid w:val="00917A08"/>
    <w:rsid w:val="0094347E"/>
    <w:rsid w:val="009917F8"/>
    <w:rsid w:val="009B5779"/>
    <w:rsid w:val="009D6F63"/>
    <w:rsid w:val="00A35BAC"/>
    <w:rsid w:val="00A81A2E"/>
    <w:rsid w:val="00AF417C"/>
    <w:rsid w:val="00B055CC"/>
    <w:rsid w:val="00B1626B"/>
    <w:rsid w:val="00B6386E"/>
    <w:rsid w:val="00BC1EB8"/>
    <w:rsid w:val="00BC4F02"/>
    <w:rsid w:val="00BC5BC9"/>
    <w:rsid w:val="00BE680B"/>
    <w:rsid w:val="00BE7A05"/>
    <w:rsid w:val="00BF32CB"/>
    <w:rsid w:val="00C43E58"/>
    <w:rsid w:val="00CC686E"/>
    <w:rsid w:val="00CF6A3A"/>
    <w:rsid w:val="00D10DDD"/>
    <w:rsid w:val="00D91735"/>
    <w:rsid w:val="00DB78E6"/>
    <w:rsid w:val="00DC56E4"/>
    <w:rsid w:val="00E3109D"/>
    <w:rsid w:val="00F3076E"/>
    <w:rsid w:val="00F35F1F"/>
    <w:rsid w:val="00F42DFA"/>
    <w:rsid w:val="00F634BD"/>
    <w:rsid w:val="00FA692D"/>
    <w:rsid w:val="00FB2A3B"/>
    <w:rsid w:val="00FB51F8"/>
    <w:rsid w:val="00FC6D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8"/>
    <w:pPr>
      <w:ind w:left="720"/>
      <w:contextualSpacing/>
    </w:pPr>
  </w:style>
  <w:style w:type="character" w:styleId="Hyperlink">
    <w:name w:val="Hyperlink"/>
    <w:basedOn w:val="DefaultParagraphFont"/>
    <w:uiPriority w:val="99"/>
    <w:unhideWhenUsed/>
    <w:rsid w:val="00FA6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samantham</cp:lastModifiedBy>
  <cp:revision>26</cp:revision>
  <cp:lastPrinted>2020-01-15T22:29:00Z</cp:lastPrinted>
  <dcterms:created xsi:type="dcterms:W3CDTF">2019-08-22T00:11:00Z</dcterms:created>
  <dcterms:modified xsi:type="dcterms:W3CDTF">2020-09-21T20:39:00Z</dcterms:modified>
</cp:coreProperties>
</file>